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A9CD" w14:textId="77777777" w:rsidR="009C2776" w:rsidRDefault="009C2776"/>
    <w:p w14:paraId="489A1593" w14:textId="77777777" w:rsidR="009D3DC7" w:rsidRDefault="009D3DC7"/>
    <w:p w14:paraId="12E547B7" w14:textId="77777777" w:rsidR="009D3DC7" w:rsidRDefault="009D3DC7"/>
    <w:p w14:paraId="03B136FA" w14:textId="7CD73578" w:rsidR="009D3DC7" w:rsidRDefault="009D3DC7">
      <w:r>
        <w:t>Balans 2024</w:t>
      </w:r>
    </w:p>
    <w:p w14:paraId="018F4D86" w14:textId="77777777" w:rsidR="009D3DC7" w:rsidRDefault="009D3DC7"/>
    <w:p w14:paraId="3933E235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﻿</w:t>
      </w:r>
    </w:p>
    <w:p w14:paraId="1679E000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                                                                         31-12-2024         31-12-2023</w:t>
      </w:r>
    </w:p>
    <w:p w14:paraId="5C93242F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</w:pPr>
      <w:r w:rsidRPr="009D3DC7"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  <w:t>                                                                                     </w:t>
      </w:r>
      <w:proofErr w:type="gramStart"/>
      <w:r w:rsidRPr="009D3DC7"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  <w:t>euro</w:t>
      </w:r>
      <w:proofErr w:type="gramEnd"/>
      <w:r w:rsidRPr="009D3DC7"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  <w:t>                    euro</w:t>
      </w:r>
    </w:p>
    <w:p w14:paraId="13E00428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</w:pPr>
      <w:r w:rsidRPr="009D3DC7">
        <w:rPr>
          <w:rFonts w:ascii="Segoe UI" w:eastAsia="Times New Roman" w:hAnsi="Segoe UI" w:cs="Segoe UI"/>
          <w:b/>
          <w:bCs/>
          <w:color w:val="500050"/>
          <w:sz w:val="23"/>
          <w:szCs w:val="23"/>
          <w:bdr w:val="none" w:sz="0" w:space="0" w:color="auto" w:frame="1"/>
          <w:lang w:eastAsia="nl-NL"/>
        </w:rPr>
        <w:t>ACTIVA</w:t>
      </w:r>
    </w:p>
    <w:p w14:paraId="140C2749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</w:pPr>
      <w:r w:rsidRPr="009D3DC7">
        <w:rPr>
          <w:rFonts w:ascii="Segoe UI" w:eastAsia="Times New Roman" w:hAnsi="Segoe UI" w:cs="Segoe UI"/>
          <w:color w:val="500050"/>
          <w:sz w:val="23"/>
          <w:szCs w:val="23"/>
          <w:u w:val="single"/>
          <w:bdr w:val="none" w:sz="0" w:space="0" w:color="auto" w:frame="1"/>
          <w:lang w:eastAsia="nl-NL"/>
        </w:rPr>
        <w:t>Vorderingen en overlopende activa:</w:t>
      </w:r>
    </w:p>
    <w:p w14:paraId="314BCA33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</w:pPr>
      <w:proofErr w:type="gramStart"/>
      <w:r w:rsidRPr="009D3DC7"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  <w:t>overige</w:t>
      </w:r>
      <w:proofErr w:type="gramEnd"/>
      <w:r w:rsidRPr="009D3DC7"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  <w:t xml:space="preserve"> vorderingen en overlopende activa                 </w:t>
      </w:r>
      <w:r w:rsidRPr="009D3DC7">
        <w:rPr>
          <w:rFonts w:ascii="Segoe UI" w:eastAsia="Times New Roman" w:hAnsi="Segoe UI" w:cs="Segoe UI"/>
          <w:color w:val="500050"/>
          <w:sz w:val="23"/>
          <w:szCs w:val="23"/>
          <w:u w:val="single"/>
          <w:bdr w:val="none" w:sz="0" w:space="0" w:color="auto" w:frame="1"/>
          <w:lang w:eastAsia="nl-NL"/>
        </w:rPr>
        <w:t>      0                         0</w:t>
      </w:r>
    </w:p>
    <w:p w14:paraId="4398E696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</w:pPr>
      <w:r w:rsidRPr="009D3DC7"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  <w:t>                                                                                           0                         0</w:t>
      </w:r>
    </w:p>
    <w:p w14:paraId="5BD2DD16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</w:pPr>
    </w:p>
    <w:p w14:paraId="4378719B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500050"/>
          <w:sz w:val="23"/>
          <w:szCs w:val="23"/>
          <w:bdr w:val="none" w:sz="0" w:space="0" w:color="auto" w:frame="1"/>
          <w:lang w:eastAsia="nl-NL"/>
        </w:rPr>
      </w:pPr>
      <w:r w:rsidRPr="009D3DC7">
        <w:rPr>
          <w:rFonts w:ascii="Segoe UI" w:eastAsia="Times New Roman" w:hAnsi="Segoe UI" w:cs="Segoe UI"/>
          <w:color w:val="500050"/>
          <w:sz w:val="23"/>
          <w:szCs w:val="23"/>
          <w:u w:val="single"/>
          <w:bdr w:val="none" w:sz="0" w:space="0" w:color="auto" w:frame="1"/>
          <w:lang w:eastAsia="nl-NL"/>
        </w:rPr>
        <w:t>Liquide middelen </w:t>
      </w:r>
    </w:p>
    <w:p w14:paraId="7EAB0E43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RABOBANK NL96RABO0311544576                        </w:t>
      </w:r>
      <w:r w:rsidRPr="009D3DC7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 8.299,57           13.724,82</w:t>
      </w:r>
    </w:p>
    <w:p w14:paraId="034F2112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            8.299,57           13.724,82   </w:t>
      </w:r>
    </w:p>
    <w:p w14:paraId="0DB46544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PASSIVA:</w:t>
      </w:r>
    </w:p>
    <w:p w14:paraId="5C9D9E3F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Eigen vermogen</w:t>
      </w:r>
    </w:p>
    <w:p w14:paraId="25CCBEBD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algemene</w:t>
      </w:r>
      <w:proofErr w:type="gram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reserve                                                        8.299,57            13.724,82</w:t>
      </w:r>
    </w:p>
    <w:p w14:paraId="3ABE290F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Kortlopende schulden/vooruit </w:t>
      </w:r>
    </w:p>
    <w:p w14:paraId="2C39FA78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ontvangen</w:t>
      </w:r>
      <w:proofErr w:type="gram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giften/saldo </w:t>
      </w:r>
      <w:proofErr w:type="spell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father</w:t>
      </w:r>
      <w:proofErr w:type="spell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</w:t>
      </w:r>
      <w:proofErr w:type="spell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Erasto</w:t>
      </w:r>
      <w:proofErr w:type="spell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 </w:t>
      </w:r>
      <w:r w:rsidRPr="009D3DC7">
        <w:rPr>
          <w:rFonts w:ascii="Segoe UI" w:eastAsia="Times New Roman" w:hAnsi="Segoe UI" w:cs="Segoe UI"/>
          <w:color w:val="242424"/>
          <w:sz w:val="23"/>
          <w:szCs w:val="23"/>
          <w:u w:val="single"/>
          <w:lang w:eastAsia="nl-NL"/>
        </w:rPr>
        <w:t> 3.576,00                      0,00</w:t>
      </w: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                                  </w:t>
      </w:r>
    </w:p>
    <w:p w14:paraId="474A9526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Staat van baten en lasten over </w:t>
      </w:r>
      <w:proofErr w:type="gramStart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2024:   </w:t>
      </w:r>
      <w:proofErr w:type="gramEnd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                   </w:t>
      </w: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11.875,57  </w:t>
      </w:r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         </w:t>
      </w: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13.724,82        </w:t>
      </w:r>
    </w:p>
    <w:p w14:paraId="1348BE8E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68C308B4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Baten:   </w:t>
      </w:r>
      <w:proofErr w:type="gramEnd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                                                           </w:t>
      </w: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</w:t>
      </w:r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Lasten:</w:t>
      </w:r>
    </w:p>
    <w:p w14:paraId="1D31C74C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01 januari 2024                </w:t>
      </w:r>
      <w:proofErr w:type="gram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euro  13.724</w:t>
      </w:r>
      <w:proofErr w:type="gram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,82       overschrijvingen 2024:   52.000,00                        </w:t>
      </w:r>
    </w:p>
    <w:p w14:paraId="19B76349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giften</w:t>
      </w:r>
      <w:proofErr w:type="gram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/sponsorgelden                 34.240.85       kosten bank                        210,34</w:t>
      </w:r>
    </w:p>
    <w:p w14:paraId="2B68B599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bijdragen</w:t>
      </w:r>
      <w:proofErr w:type="gram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vrijwilligers                 22.242,00       kosten website                    177,71</w:t>
      </w:r>
    </w:p>
    <w:p w14:paraId="6B0B6C65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bijzondere</w:t>
      </w:r>
      <w:proofErr w:type="gram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doelengiften               8.296,00      vliegtickets                      12.981,53</w:t>
      </w:r>
    </w:p>
    <w:p w14:paraId="304A5946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                                                                        </w:t>
      </w:r>
      <w:proofErr w:type="gram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safari</w:t>
      </w:r>
      <w:proofErr w:type="gram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/visa                          3.334,52</w:t>
      </w:r>
    </w:p>
    <w:p w14:paraId="2F4FB290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                                                                         </w:t>
      </w:r>
      <w:proofErr w:type="gramStart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>retour</w:t>
      </w:r>
      <w:proofErr w:type="gramEnd"/>
      <w:r w:rsidRPr="009D3DC7"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  <w:t xml:space="preserve"> annulering              1.500,00</w:t>
      </w:r>
    </w:p>
    <w:p w14:paraId="1F8219E1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5D277EDD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proofErr w:type="gramStart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maakt</w:t>
      </w:r>
      <w:proofErr w:type="gramEnd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 totaal  baten      euro   78.503,67        maakt totaal        euro  70.204,10</w:t>
      </w:r>
    </w:p>
    <w:p w14:paraId="4F3AD1FB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 xml:space="preserve">            </w:t>
      </w:r>
      <w:proofErr w:type="gramStart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totaal  lasten</w:t>
      </w:r>
      <w:proofErr w:type="gramEnd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nl-NL"/>
        </w:rPr>
        <w:t>               70.204,10</w:t>
      </w:r>
    </w:p>
    <w:p w14:paraId="1E966107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</w:p>
    <w:p w14:paraId="0A151107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</w:pPr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val="en-US" w:eastAsia="nl-NL"/>
        </w:rPr>
        <w:t xml:space="preserve">31 </w:t>
      </w:r>
      <w:proofErr w:type="spellStart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val="en-US" w:eastAsia="nl-NL"/>
        </w:rPr>
        <w:t>december</w:t>
      </w:r>
      <w:proofErr w:type="spellEnd"/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val="en-US" w:eastAsia="nl-NL"/>
        </w:rPr>
        <w:t xml:space="preserve"> 2024        euro   8.299,57</w:t>
      </w:r>
    </w:p>
    <w:p w14:paraId="653AF7F5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</w:pPr>
    </w:p>
    <w:p w14:paraId="2247579C" w14:textId="77777777" w:rsidR="009D3DC7" w:rsidRPr="009D3DC7" w:rsidRDefault="009D3DC7" w:rsidP="009D3DC7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</w:pPr>
      <w:proofErr w:type="spellStart"/>
      <w:r w:rsidRPr="009D3DC7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april</w:t>
      </w:r>
      <w:proofErr w:type="spellEnd"/>
      <w:r w:rsidRPr="009D3DC7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 xml:space="preserve"> 2025</w:t>
      </w:r>
      <w:r w:rsidRPr="009D3DC7">
        <w:rPr>
          <w:rFonts w:ascii="Segoe UI" w:eastAsia="Times New Roman" w:hAnsi="Segoe UI" w:cs="Segoe UI"/>
          <w:b/>
          <w:bCs/>
          <w:color w:val="242424"/>
          <w:sz w:val="23"/>
          <w:szCs w:val="23"/>
          <w:lang w:val="en-US" w:eastAsia="nl-NL"/>
        </w:rPr>
        <w:t> / </w:t>
      </w:r>
      <w:r w:rsidRPr="009D3DC7">
        <w:rPr>
          <w:rFonts w:ascii="Segoe UI" w:eastAsia="Times New Roman" w:hAnsi="Segoe UI" w:cs="Segoe UI"/>
          <w:color w:val="242424"/>
          <w:sz w:val="23"/>
          <w:szCs w:val="23"/>
          <w:lang w:val="en-US" w:eastAsia="nl-NL"/>
        </w:rPr>
        <w:t>Martin Janssen.</w:t>
      </w:r>
    </w:p>
    <w:p w14:paraId="4E0D616C" w14:textId="77777777" w:rsidR="009D3DC7" w:rsidRPr="009D3DC7" w:rsidRDefault="009D3DC7">
      <w:pPr>
        <w:rPr>
          <w:lang w:val="en-US"/>
        </w:rPr>
      </w:pPr>
    </w:p>
    <w:sectPr w:rsidR="009D3DC7" w:rsidRPr="009D3DC7" w:rsidSect="00BA08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C7"/>
    <w:rsid w:val="002B1D0F"/>
    <w:rsid w:val="009C2776"/>
    <w:rsid w:val="009D3DC7"/>
    <w:rsid w:val="00B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41FA1"/>
  <w15:chartTrackingRefBased/>
  <w15:docId w15:val="{69873442-2C6C-4549-A85A-01837C03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3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3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3D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3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3D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3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3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3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3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3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3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3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3DC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3DC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3D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3D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3D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3D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3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3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3D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3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3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3D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3D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3DC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3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3DC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3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5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9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8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Paauw</dc:creator>
  <cp:keywords/>
  <dc:description/>
  <cp:lastModifiedBy>Marjo Paauw</cp:lastModifiedBy>
  <cp:revision>1</cp:revision>
  <dcterms:created xsi:type="dcterms:W3CDTF">2025-05-04T08:47:00Z</dcterms:created>
  <dcterms:modified xsi:type="dcterms:W3CDTF">2025-05-04T08:48:00Z</dcterms:modified>
</cp:coreProperties>
</file>